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96E7D" w:rsidRDefault="00896E7D">
      <w:pPr>
        <w:rPr>
          <w:sz w:val="28"/>
          <w:szCs w:val="28"/>
          <w:u w:val="single"/>
        </w:rPr>
      </w:pPr>
      <w:bookmarkStart w:id="0" w:name="_GoBack"/>
      <w:bookmarkEnd w:id="0"/>
    </w:p>
    <w:p w:rsidR="00896E7D" w:rsidRDefault="00896E7D">
      <w:pPr>
        <w:rPr>
          <w:sz w:val="28"/>
          <w:szCs w:val="28"/>
          <w:u w:val="single"/>
        </w:rPr>
      </w:pPr>
    </w:p>
    <w:p w:rsidR="00896E7D" w:rsidRDefault="00C56441">
      <w:pPr>
        <w:rPr>
          <w:sz w:val="28"/>
          <w:szCs w:val="28"/>
        </w:rPr>
      </w:pPr>
      <w:r>
        <w:rPr>
          <w:sz w:val="28"/>
          <w:szCs w:val="28"/>
          <w:u w:val="single"/>
        </w:rPr>
        <w:t>Explanation of statement</w:t>
      </w:r>
      <w:r>
        <w:rPr>
          <w:sz w:val="28"/>
          <w:szCs w:val="28"/>
        </w:rPr>
        <w:t xml:space="preserve"> - MSDBA 2016/2017</w:t>
      </w:r>
    </w:p>
    <w:p w:rsidR="00896E7D" w:rsidRDefault="00896E7D">
      <w:pPr>
        <w:rPr>
          <w:sz w:val="28"/>
          <w:szCs w:val="28"/>
        </w:rPr>
      </w:pPr>
    </w:p>
    <w:p w:rsidR="00896E7D" w:rsidRDefault="00C56441">
      <w:pPr>
        <w:rPr>
          <w:sz w:val="28"/>
          <w:szCs w:val="28"/>
        </w:rPr>
      </w:pPr>
      <w:r>
        <w:rPr>
          <w:sz w:val="28"/>
          <w:szCs w:val="28"/>
        </w:rPr>
        <w:t>Thank you to Lawrence Vosper who has again examined the accounts.</w:t>
      </w:r>
    </w:p>
    <w:p w:rsidR="00896E7D" w:rsidRDefault="00896E7D">
      <w:pPr>
        <w:rPr>
          <w:sz w:val="28"/>
          <w:szCs w:val="28"/>
        </w:rPr>
      </w:pPr>
    </w:p>
    <w:p w:rsidR="00896E7D" w:rsidRDefault="00C56441">
      <w:pPr>
        <w:rPr>
          <w:sz w:val="28"/>
          <w:szCs w:val="28"/>
        </w:rPr>
      </w:pPr>
      <w:r>
        <w:rPr>
          <w:sz w:val="28"/>
          <w:szCs w:val="28"/>
        </w:rPr>
        <w:t>You have a sheet showing income and expenditure for this year and last year.</w:t>
      </w:r>
    </w:p>
    <w:p w:rsidR="00896E7D" w:rsidRDefault="00896E7D">
      <w:pPr>
        <w:rPr>
          <w:sz w:val="28"/>
          <w:szCs w:val="28"/>
        </w:rPr>
      </w:pPr>
    </w:p>
    <w:p w:rsidR="00896E7D" w:rsidRDefault="00C56441">
      <w:pPr>
        <w:rPr>
          <w:sz w:val="28"/>
          <w:szCs w:val="28"/>
        </w:rPr>
      </w:pPr>
      <w:r>
        <w:rPr>
          <w:sz w:val="28"/>
          <w:szCs w:val="28"/>
        </w:rPr>
        <w:t xml:space="preserve">Income is shown on the left hand side.  </w:t>
      </w:r>
    </w:p>
    <w:p w:rsidR="00896E7D" w:rsidRDefault="00C56441">
      <w:pPr>
        <w:rPr>
          <w:sz w:val="28"/>
          <w:szCs w:val="28"/>
        </w:rPr>
      </w:pPr>
      <w:r>
        <w:rPr>
          <w:sz w:val="28"/>
          <w:szCs w:val="28"/>
        </w:rPr>
        <w:t>The income from team fees has increased as the cost per team was increased this year.  There were again no junior matches and therefore no junior affiliation and team fees.  It is hoped that this may change next year.</w:t>
      </w:r>
    </w:p>
    <w:p w:rsidR="00896E7D" w:rsidRDefault="00896E7D">
      <w:pPr>
        <w:rPr>
          <w:sz w:val="28"/>
          <w:szCs w:val="28"/>
        </w:rPr>
      </w:pPr>
    </w:p>
    <w:p w:rsidR="00896E7D" w:rsidRDefault="00C56441">
      <w:pPr>
        <w:rPr>
          <w:sz w:val="28"/>
          <w:szCs w:val="28"/>
        </w:rPr>
      </w:pPr>
      <w:r>
        <w:rPr>
          <w:sz w:val="28"/>
          <w:szCs w:val="28"/>
        </w:rPr>
        <w:t>The right hand side shows expenditure</w:t>
      </w:r>
      <w:r>
        <w:rPr>
          <w:sz w:val="28"/>
          <w:szCs w:val="28"/>
        </w:rPr>
        <w:t xml:space="preserve">.  </w:t>
      </w:r>
    </w:p>
    <w:p w:rsidR="00896E7D" w:rsidRDefault="00C56441">
      <w:pPr>
        <w:rPr>
          <w:sz w:val="28"/>
          <w:szCs w:val="28"/>
        </w:rPr>
      </w:pPr>
      <w:r>
        <w:rPr>
          <w:sz w:val="28"/>
          <w:szCs w:val="28"/>
        </w:rPr>
        <w:t xml:space="preserve">The Website cost is for the annual charge (£60) as well as the usual donation to Mike </w:t>
      </w:r>
      <w:proofErr w:type="spellStart"/>
      <w:r>
        <w:rPr>
          <w:sz w:val="28"/>
          <w:szCs w:val="28"/>
        </w:rPr>
        <w:t>Nickson</w:t>
      </w:r>
      <w:proofErr w:type="spellEnd"/>
      <w:r>
        <w:rPr>
          <w:sz w:val="28"/>
          <w:szCs w:val="28"/>
        </w:rPr>
        <w:t xml:space="preserve"> (£35) in recognition of the work he has done to maintain the website (agreed at the pre-AGM meeting in May 2017). </w:t>
      </w:r>
    </w:p>
    <w:p w:rsidR="00896E7D" w:rsidRDefault="00C56441">
      <w:pPr>
        <w:rPr>
          <w:sz w:val="28"/>
          <w:szCs w:val="28"/>
        </w:rPr>
      </w:pPr>
      <w:r>
        <w:rPr>
          <w:sz w:val="28"/>
          <w:szCs w:val="28"/>
        </w:rPr>
        <w:t>Trophy costs were as expected – they were i</w:t>
      </w:r>
      <w:r>
        <w:rPr>
          <w:sz w:val="28"/>
          <w:szCs w:val="28"/>
        </w:rPr>
        <w:t>ncreased the previous year as a new base and band was needed for one of the trophies.</w:t>
      </w:r>
    </w:p>
    <w:p w:rsidR="00896E7D" w:rsidRDefault="00C56441">
      <w:pPr>
        <w:rPr>
          <w:sz w:val="28"/>
          <w:szCs w:val="28"/>
        </w:rPr>
      </w:pPr>
      <w:r>
        <w:rPr>
          <w:sz w:val="28"/>
          <w:szCs w:val="28"/>
        </w:rPr>
        <w:t xml:space="preserve">The committee agreed to give the usual donation of £50 to the Mid Sussex Tournament – an annual junior tournament.  </w:t>
      </w:r>
    </w:p>
    <w:p w:rsidR="00896E7D" w:rsidRDefault="00C56441">
      <w:pPr>
        <w:rPr>
          <w:sz w:val="28"/>
          <w:szCs w:val="28"/>
        </w:rPr>
      </w:pPr>
      <w:r>
        <w:rPr>
          <w:sz w:val="28"/>
          <w:szCs w:val="28"/>
        </w:rPr>
        <w:t>Hall hire is for the Fixtures meeting.  We were not b</w:t>
      </w:r>
      <w:r>
        <w:rPr>
          <w:sz w:val="28"/>
          <w:szCs w:val="28"/>
        </w:rPr>
        <w:t>illed for the AGM (2016) – I did query this but there was no record of non-payment so it was waived.</w:t>
      </w:r>
    </w:p>
    <w:p w:rsidR="00896E7D" w:rsidRDefault="00896E7D">
      <w:pPr>
        <w:rPr>
          <w:sz w:val="28"/>
          <w:szCs w:val="28"/>
        </w:rPr>
      </w:pPr>
    </w:p>
    <w:p w:rsidR="00896E7D" w:rsidRDefault="00C56441">
      <w:pPr>
        <w:rPr>
          <w:sz w:val="28"/>
          <w:szCs w:val="28"/>
        </w:rPr>
      </w:pPr>
      <w:r>
        <w:rPr>
          <w:sz w:val="28"/>
          <w:szCs w:val="28"/>
        </w:rPr>
        <w:t>Bank statements are only received every few months.  The two cheques that do not yet show on the statement are the donation to the Mid Sussex Tournament (</w:t>
      </w:r>
      <w:r>
        <w:rPr>
          <w:sz w:val="28"/>
          <w:szCs w:val="28"/>
        </w:rPr>
        <w:t xml:space="preserve">£50) and the cheque to Mike </w:t>
      </w:r>
      <w:proofErr w:type="spellStart"/>
      <w:r>
        <w:rPr>
          <w:sz w:val="28"/>
          <w:szCs w:val="28"/>
        </w:rPr>
        <w:t>Nickson</w:t>
      </w:r>
      <w:proofErr w:type="spellEnd"/>
      <w:r>
        <w:rPr>
          <w:sz w:val="28"/>
          <w:szCs w:val="28"/>
        </w:rPr>
        <w:t xml:space="preserve"> for work on maintaining the website (£35).  </w:t>
      </w:r>
    </w:p>
    <w:p w:rsidR="00896E7D" w:rsidRDefault="00896E7D">
      <w:pPr>
        <w:rPr>
          <w:sz w:val="28"/>
          <w:szCs w:val="28"/>
        </w:rPr>
      </w:pPr>
    </w:p>
    <w:p w:rsidR="00896E7D" w:rsidRDefault="00C56441">
      <w:pPr>
        <w:rPr>
          <w:sz w:val="28"/>
          <w:szCs w:val="28"/>
        </w:rPr>
      </w:pPr>
      <w:r>
        <w:rPr>
          <w:sz w:val="28"/>
          <w:szCs w:val="28"/>
        </w:rPr>
        <w:t>Therefore, this year there is a loss of £2.00 and a balance remaining of £805.84.</w:t>
      </w:r>
    </w:p>
    <w:p w:rsidR="00896E7D" w:rsidRDefault="00896E7D">
      <w:pPr>
        <w:rPr>
          <w:sz w:val="28"/>
          <w:szCs w:val="28"/>
        </w:rPr>
      </w:pPr>
    </w:p>
    <w:p w:rsidR="00896E7D" w:rsidRDefault="00C56441">
      <w:pPr>
        <w:rPr>
          <w:sz w:val="28"/>
          <w:szCs w:val="28"/>
        </w:rPr>
      </w:pPr>
      <w:r>
        <w:rPr>
          <w:sz w:val="28"/>
          <w:szCs w:val="28"/>
        </w:rPr>
        <w:t>Affiliation and team fees were discussed at the pre-AGM meeting and it was agreed that they</w:t>
      </w:r>
      <w:r>
        <w:rPr>
          <w:sz w:val="28"/>
          <w:szCs w:val="28"/>
        </w:rPr>
        <w:t xml:space="preserve"> should remain as last year - £6 for affiliation and £5 for each team. </w:t>
      </w:r>
    </w:p>
    <w:p w:rsidR="00896E7D" w:rsidRDefault="00C56441">
      <w:pPr>
        <w:rPr>
          <w:sz w:val="28"/>
          <w:szCs w:val="28"/>
        </w:rPr>
      </w:pPr>
      <w:r>
        <w:rPr>
          <w:sz w:val="28"/>
          <w:szCs w:val="28"/>
        </w:rPr>
        <w:t>If any junior matches are held, the fees would remain the same - £3 if separate affiliation and £3.50 per team.</w:t>
      </w:r>
    </w:p>
    <w:p w:rsidR="00896E7D" w:rsidRDefault="00896E7D">
      <w:pPr>
        <w:rPr>
          <w:sz w:val="28"/>
          <w:szCs w:val="28"/>
        </w:rPr>
      </w:pPr>
    </w:p>
    <w:p w:rsidR="00896E7D" w:rsidRDefault="00C56441">
      <w:pPr>
        <w:rPr>
          <w:sz w:val="28"/>
          <w:szCs w:val="28"/>
        </w:rPr>
      </w:pPr>
      <w:r>
        <w:rPr>
          <w:sz w:val="28"/>
          <w:szCs w:val="28"/>
        </w:rPr>
        <w:br/>
      </w:r>
    </w:p>
    <w:p w:rsidR="00896E7D" w:rsidRDefault="00C56441">
      <w:r>
        <w:t>Avril Caleb</w:t>
      </w:r>
    </w:p>
    <w:p w:rsidR="00896E7D" w:rsidRDefault="00C56441">
      <w:bookmarkStart w:id="1" w:name="_gjdgxs" w:colFirst="0" w:colLast="0"/>
      <w:bookmarkEnd w:id="1"/>
      <w:r>
        <w:t>MSDBA Treasurer</w:t>
      </w:r>
    </w:p>
    <w:sectPr w:rsidR="00896E7D">
      <w:pgSz w:w="11906" w:h="16838"/>
      <w:pgMar w:top="567" w:right="851" w:bottom="567"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7D"/>
    <w:rsid w:val="00896E7D"/>
    <w:rsid w:val="00C56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82BC3-34E4-4016-AA38-EF9DE402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Hobbs</dc:creator>
  <cp:lastModifiedBy>Brian Hobbs</cp:lastModifiedBy>
  <cp:revision>2</cp:revision>
  <dcterms:created xsi:type="dcterms:W3CDTF">2017-06-25T20:25:00Z</dcterms:created>
  <dcterms:modified xsi:type="dcterms:W3CDTF">2017-06-25T20:25:00Z</dcterms:modified>
</cp:coreProperties>
</file>